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47" w:rsidRPr="00DA3247" w:rsidRDefault="00DA3247" w:rsidP="00DA3247">
      <w:pPr>
        <w:spacing w:after="0" w:line="240" w:lineRule="auto"/>
        <w:jc w:val="center"/>
        <w:rPr>
          <w:rFonts w:eastAsia="Times New Roman" w:cstheme="minorHAnsi"/>
          <w:sz w:val="32"/>
          <w:szCs w:val="32"/>
          <w:lang w:eastAsia="ru-RU"/>
        </w:rPr>
      </w:pPr>
      <w:r>
        <w:rPr>
          <w:rFonts w:eastAsia="Times New Roman" w:cstheme="minorHAnsi"/>
          <w:color w:val="FF0000"/>
          <w:sz w:val="32"/>
          <w:szCs w:val="32"/>
          <w:lang w:eastAsia="ru-RU"/>
        </w:rPr>
        <w:t>ОСТОРОЖНО, ЭКСТРЕМИЗМ</w:t>
      </w:r>
      <w:r w:rsidRPr="00DA3247">
        <w:rPr>
          <w:rFonts w:eastAsia="Times New Roman" w:cstheme="minorHAnsi"/>
          <w:color w:val="FF0000"/>
          <w:sz w:val="32"/>
          <w:szCs w:val="32"/>
          <w:lang w:eastAsia="ru-RU"/>
        </w:rPr>
        <w:t>!</w:t>
      </w:r>
      <w:bookmarkStart w:id="0" w:name="_GoBack"/>
      <w:bookmarkEnd w:id="0"/>
    </w:p>
    <w:p w:rsidR="00DA3247" w:rsidRPr="00DA3247" w:rsidRDefault="00DA3247" w:rsidP="00DA32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Россия многонациональное государство.</w:t>
      </w:r>
      <w:r>
        <w:rPr>
          <w:rFonts w:eastAsia="Times New Roman" w:cstheme="minorHAnsi"/>
          <w:color w:val="3366FF"/>
          <w:sz w:val="32"/>
          <w:szCs w:val="32"/>
          <w:lang w:eastAsia="ru-RU"/>
        </w:rPr>
        <w:t xml:space="preserve"> </w:t>
      </w:r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Более 200 национальностей на территориях современной Российской Федерации проживает в мире и согласии, понимая сложившиеся в обществе традиции и обычаи различных этносов и представителей религиозных сословий.</w:t>
      </w:r>
    </w:p>
    <w:p w:rsidR="00DA3247" w:rsidRPr="00DA3247" w:rsidRDefault="00DA3247" w:rsidP="00DA32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              Конституцией Российской Федерации всем гражданам гарантируется равенство прав и свобод человека и гражданина независимо от пола.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объединениям. Именно многонациональный народ Российской Федерации стал создателем основного документа России, который благополучно более двух десятков лет стоит на страже защиты прав и свобод человека и гражданина.</w:t>
      </w:r>
    </w:p>
    <w:p w:rsidR="00DA3247" w:rsidRPr="00DA3247" w:rsidRDefault="00DA3247" w:rsidP="00DA32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            Экстремизм – высоко общественно опасное явление, имеющее далеко идущие последствия. Термин «экстремизм» происходит от латинского слова «</w:t>
      </w:r>
      <w:proofErr w:type="spellStart"/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extremus</w:t>
      </w:r>
      <w:proofErr w:type="spellEnd"/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» – крайний. Сама по себе приверженность к какой-то особой точке зрения, постановка ее в центр внимания не является чем-то общественно-опасным. Другой вопрос, как осуществляется ее отстаивание и как по соотносится с охраняемыми законом правами, свободами, законными интересами других людей, общества, государства?</w:t>
      </w:r>
    </w:p>
    <w:p w:rsidR="00DA3247" w:rsidRPr="00DA3247" w:rsidRDefault="00DA3247" w:rsidP="00DA324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32"/>
          <w:szCs w:val="32"/>
          <w:lang w:eastAsia="ru-RU"/>
        </w:rPr>
      </w:pPr>
      <w:r w:rsidRPr="00DA3247">
        <w:rPr>
          <w:rFonts w:eastAsia="Times New Roman" w:cstheme="minorHAnsi"/>
          <w:color w:val="3366FF"/>
          <w:sz w:val="32"/>
          <w:szCs w:val="32"/>
          <w:lang w:eastAsia="ru-RU"/>
        </w:rPr>
        <w:t>Противодействие экстремистским проявлениям регламентировано Федеральным законом «О противодействии экстремистской деятельности», исполнение требований которого обязательно для всех граждан России. Ответственность за совершение правонарушений и преступлений экстремистского характера предусмотрена Кодексом об административных правонарушениях и Уголовным кодексом Российской Федерации.</w:t>
      </w:r>
    </w:p>
    <w:p w:rsidR="0022705C" w:rsidRPr="00DA3247" w:rsidRDefault="0022705C" w:rsidP="00DA3247">
      <w:pPr>
        <w:jc w:val="both"/>
        <w:rPr>
          <w:rFonts w:cstheme="minorHAnsi"/>
          <w:sz w:val="32"/>
          <w:szCs w:val="32"/>
        </w:rPr>
      </w:pPr>
    </w:p>
    <w:sectPr w:rsidR="0022705C" w:rsidRPr="00DA3247" w:rsidSect="0022705C">
      <w:pgSz w:w="11906" w:h="16838"/>
      <w:pgMar w:top="127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69"/>
    <w:rsid w:val="0022705C"/>
    <w:rsid w:val="00A35C8C"/>
    <w:rsid w:val="00AB014E"/>
    <w:rsid w:val="00DA3247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4D3D"/>
  <w15:chartTrackingRefBased/>
  <w15:docId w15:val="{8C88F1AA-3D57-4022-9125-33E3B514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6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Сущая</dc:creator>
  <cp:keywords/>
  <dc:description/>
  <cp:lastModifiedBy>Елена Сущая</cp:lastModifiedBy>
  <cp:revision>6</cp:revision>
  <dcterms:created xsi:type="dcterms:W3CDTF">2024-05-16T17:16:00Z</dcterms:created>
  <dcterms:modified xsi:type="dcterms:W3CDTF">2024-06-23T17:45:00Z</dcterms:modified>
</cp:coreProperties>
</file>