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6" w:rsidRPr="00A91D66" w:rsidRDefault="00A91D66" w:rsidP="00A91D66">
      <w:pPr>
        <w:ind w:firstLine="284"/>
        <w:contextualSpacing/>
        <w:rPr>
          <w:b/>
          <w:color w:val="231F20"/>
          <w:sz w:val="28"/>
          <w:szCs w:val="28"/>
        </w:rPr>
      </w:pPr>
    </w:p>
    <w:p w:rsidR="00A91D66" w:rsidRPr="00A91D66" w:rsidRDefault="00A91D66" w:rsidP="00A91D66">
      <w:pPr>
        <w:ind w:firstLine="284"/>
        <w:contextualSpacing/>
        <w:jc w:val="center"/>
        <w:rPr>
          <w:b/>
          <w:color w:val="231F20"/>
          <w:sz w:val="28"/>
          <w:szCs w:val="28"/>
        </w:rPr>
      </w:pPr>
      <w:r w:rsidRPr="00A91D66">
        <w:rPr>
          <w:b/>
          <w:color w:val="231F20"/>
          <w:sz w:val="28"/>
          <w:szCs w:val="28"/>
        </w:rPr>
        <w:t xml:space="preserve">«НАРОДНЫЕ ПОДВИЖНЫЕ ИГРЫ КАК СРЕДСТВО ПОЛИКУЛЬТУРНОГО ВОСПИТАНИЯ ДЕТЕЙ </w:t>
      </w:r>
    </w:p>
    <w:p w:rsidR="00A91D66" w:rsidRPr="00A91D66" w:rsidRDefault="00A91D66" w:rsidP="00A91D66">
      <w:pPr>
        <w:ind w:firstLine="284"/>
        <w:contextualSpacing/>
        <w:jc w:val="center"/>
        <w:rPr>
          <w:b/>
          <w:color w:val="231F20"/>
          <w:sz w:val="28"/>
          <w:szCs w:val="28"/>
        </w:rPr>
      </w:pPr>
      <w:r w:rsidRPr="00A91D66">
        <w:rPr>
          <w:b/>
          <w:color w:val="231F20"/>
          <w:sz w:val="28"/>
          <w:szCs w:val="28"/>
        </w:rPr>
        <w:t>ДОШКОЛЬНОГО ВОЗРАСТА».</w:t>
      </w:r>
    </w:p>
    <w:p w:rsidR="00A91D66" w:rsidRPr="00A91D66" w:rsidRDefault="00A91D66" w:rsidP="00A91D66">
      <w:pPr>
        <w:ind w:firstLine="284"/>
        <w:contextualSpacing/>
        <w:jc w:val="right"/>
        <w:rPr>
          <w:color w:val="231F20"/>
          <w:sz w:val="28"/>
          <w:szCs w:val="28"/>
        </w:rPr>
      </w:pPr>
      <w:r w:rsidRPr="00A91D66">
        <w:rPr>
          <w:color w:val="231F20"/>
          <w:sz w:val="28"/>
          <w:szCs w:val="28"/>
        </w:rPr>
        <w:t xml:space="preserve">   </w:t>
      </w:r>
    </w:p>
    <w:p w:rsidR="00A91D66" w:rsidRPr="00A91D66" w:rsidRDefault="00A91D66" w:rsidP="00A91D66">
      <w:pPr>
        <w:ind w:firstLine="284"/>
        <w:contextualSpacing/>
        <w:jc w:val="both"/>
        <w:rPr>
          <w:color w:val="231F20"/>
          <w:sz w:val="28"/>
          <w:szCs w:val="28"/>
        </w:rPr>
      </w:pPr>
      <w:r w:rsidRPr="00A91D66">
        <w:rPr>
          <w:color w:val="231F20"/>
          <w:sz w:val="28"/>
          <w:szCs w:val="28"/>
        </w:rPr>
        <w:t xml:space="preserve">  Социальные процессы, происходящие в современном обществе, создают предпосылки для выработки новых целей образования. </w:t>
      </w:r>
      <w:r w:rsidRPr="00A91D66">
        <w:rPr>
          <w:sz w:val="28"/>
          <w:szCs w:val="28"/>
        </w:rPr>
        <w:t>В современной образовательной системе центром является человек, воспитывающийся и развивающийся в поликультурном пространстве.</w:t>
      </w:r>
      <w:r w:rsidRPr="00A91D66">
        <w:rPr>
          <w:color w:val="231F20"/>
          <w:sz w:val="28"/>
          <w:szCs w:val="28"/>
        </w:rPr>
        <w:t xml:space="preserve"> Федеральным государственным  образовательным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</w:p>
    <w:p w:rsidR="00A91D66" w:rsidRPr="00A91D66" w:rsidRDefault="00A91D66" w:rsidP="00A91D66">
      <w:pPr>
        <w:ind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 xml:space="preserve">Понятие «поликультурное воспитание» сегодня определяется по-разному. </w:t>
      </w:r>
    </w:p>
    <w:p w:rsidR="00A91D66" w:rsidRPr="00A91D66" w:rsidRDefault="00A91D66" w:rsidP="00A91D66">
      <w:pPr>
        <w:ind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>Поликультурное воспитание – это комплексный разносторонний процесс социализации личности, основанный на преемственности культуры, традиций и норм.</w:t>
      </w:r>
    </w:p>
    <w:p w:rsidR="00A91D66" w:rsidRPr="00A91D66" w:rsidRDefault="00A91D66" w:rsidP="00A91D66">
      <w:pPr>
        <w:tabs>
          <w:tab w:val="num" w:pos="0"/>
        </w:tabs>
        <w:ind w:firstLine="284"/>
        <w:contextualSpacing/>
        <w:jc w:val="both"/>
        <w:rPr>
          <w:color w:val="000000"/>
          <w:sz w:val="28"/>
          <w:szCs w:val="28"/>
        </w:rPr>
      </w:pPr>
      <w:r w:rsidRPr="00A91D66">
        <w:rPr>
          <w:sz w:val="28"/>
          <w:szCs w:val="28"/>
        </w:rPr>
        <w:t xml:space="preserve">Проблема поликультурного воспитания дошкольников в современных условиях развития поликультурного общества приобретает особую актуальность. В настоящее время, когда происходит интенсивный процесс гуманизации нашего многонационального общества, необычайно </w:t>
      </w:r>
      <w:proofErr w:type="gramStart"/>
      <w:r w:rsidRPr="00A91D66">
        <w:rPr>
          <w:sz w:val="28"/>
          <w:szCs w:val="28"/>
        </w:rPr>
        <w:t>важное значение</w:t>
      </w:r>
      <w:proofErr w:type="gramEnd"/>
      <w:r w:rsidRPr="00A91D66">
        <w:rPr>
          <w:sz w:val="28"/>
          <w:szCs w:val="28"/>
        </w:rPr>
        <w:t xml:space="preserve"> приобретают воспитание и образование подрастающего поколения на традициях национальной культуры, ее обычаях. </w:t>
      </w:r>
    </w:p>
    <w:p w:rsidR="00A91D66" w:rsidRPr="00A91D66" w:rsidRDefault="00A91D66" w:rsidP="00A91D66">
      <w:pPr>
        <w:ind w:firstLine="284"/>
        <w:contextualSpacing/>
        <w:jc w:val="both"/>
        <w:rPr>
          <w:b/>
          <w:sz w:val="28"/>
          <w:szCs w:val="28"/>
        </w:rPr>
      </w:pPr>
      <w:r w:rsidRPr="00A91D66">
        <w:rPr>
          <w:bCs/>
          <w:color w:val="000000"/>
          <w:sz w:val="28"/>
          <w:szCs w:val="28"/>
        </w:rPr>
        <w:t xml:space="preserve">В концепции дошкольного воспитания ставится задача - приобретение основ личностной культуры, её базиса, соответствующего общечеловеческим духовным ценностям. </w:t>
      </w:r>
      <w:r w:rsidRPr="00A91D66">
        <w:rPr>
          <w:sz w:val="28"/>
          <w:szCs w:val="28"/>
        </w:rPr>
        <w:t xml:space="preserve">Формирование поликультурной личности определяют конкретные </w:t>
      </w:r>
      <w:r w:rsidRPr="00A91D66">
        <w:rPr>
          <w:b/>
          <w:sz w:val="28"/>
          <w:szCs w:val="28"/>
        </w:rPr>
        <w:t>задачи поликультурного воспитания дошкольников:</w:t>
      </w:r>
    </w:p>
    <w:p w:rsidR="00A91D66" w:rsidRPr="00A91D66" w:rsidRDefault="00A91D66" w:rsidP="00A91D66">
      <w:pPr>
        <w:autoSpaceDE w:val="0"/>
        <w:autoSpaceDN w:val="0"/>
        <w:adjustRightInd w:val="0"/>
        <w:ind w:firstLine="284"/>
        <w:contextualSpacing/>
        <w:jc w:val="both"/>
        <w:rPr>
          <w:color w:val="231F20"/>
          <w:sz w:val="28"/>
          <w:szCs w:val="28"/>
        </w:rPr>
      </w:pPr>
      <w:r w:rsidRPr="00A91D66">
        <w:rPr>
          <w:color w:val="231F20"/>
          <w:sz w:val="28"/>
          <w:szCs w:val="28"/>
        </w:rPr>
        <w:t>- развитие  представлений о развитии человечества, об образе жизни человека в древности.</w:t>
      </w:r>
    </w:p>
    <w:p w:rsidR="00A91D66" w:rsidRPr="00A91D66" w:rsidRDefault="00A91D66" w:rsidP="00A91D66">
      <w:pPr>
        <w:ind w:firstLine="284"/>
        <w:contextualSpacing/>
        <w:rPr>
          <w:sz w:val="28"/>
          <w:szCs w:val="28"/>
        </w:rPr>
      </w:pPr>
      <w:r w:rsidRPr="00A91D66">
        <w:rPr>
          <w:sz w:val="28"/>
          <w:szCs w:val="28"/>
        </w:rPr>
        <w:t xml:space="preserve">- </w:t>
      </w:r>
      <w:proofErr w:type="gramStart"/>
      <w:r w:rsidRPr="00A91D66">
        <w:rPr>
          <w:sz w:val="28"/>
          <w:szCs w:val="28"/>
        </w:rPr>
        <w:t>ф</w:t>
      </w:r>
      <w:proofErr w:type="gramEnd"/>
      <w:r w:rsidRPr="00A91D66">
        <w:rPr>
          <w:sz w:val="28"/>
          <w:szCs w:val="28"/>
        </w:rPr>
        <w:t>ормирование у детей представлений о многообразии культур в России и мире,  п</w:t>
      </w:r>
      <w:r w:rsidRPr="00A91D66">
        <w:rPr>
          <w:color w:val="231F20"/>
          <w:sz w:val="28"/>
          <w:szCs w:val="28"/>
        </w:rPr>
        <w:t xml:space="preserve">риобщение детей к культурному богатству русского народа через традиции и обычаи, игры, фольклор, </w:t>
      </w:r>
      <w:r w:rsidRPr="00A91D66">
        <w:rPr>
          <w:sz w:val="28"/>
          <w:szCs w:val="28"/>
        </w:rPr>
        <w:t xml:space="preserve"> воспитание позитивного отношения к различным культурам;</w:t>
      </w:r>
    </w:p>
    <w:p w:rsidR="00A91D66" w:rsidRPr="00A91D66" w:rsidRDefault="00A91D66" w:rsidP="00A91D66">
      <w:pPr>
        <w:ind w:firstLine="284"/>
        <w:contextualSpacing/>
        <w:rPr>
          <w:sz w:val="28"/>
          <w:szCs w:val="28"/>
        </w:rPr>
      </w:pPr>
      <w:r w:rsidRPr="00A91D66">
        <w:rPr>
          <w:sz w:val="28"/>
          <w:szCs w:val="28"/>
        </w:rPr>
        <w:t>- привитие  дошкольникам умений и навыков продуктивного взаимодействия с носителями различных культур;</w:t>
      </w:r>
    </w:p>
    <w:p w:rsidR="00A91D66" w:rsidRPr="00A91D66" w:rsidRDefault="00A91D66" w:rsidP="00A91D66">
      <w:pPr>
        <w:ind w:firstLine="284"/>
        <w:contextualSpacing/>
        <w:rPr>
          <w:sz w:val="28"/>
          <w:szCs w:val="28"/>
        </w:rPr>
      </w:pPr>
      <w:r w:rsidRPr="00A91D66">
        <w:rPr>
          <w:sz w:val="28"/>
          <w:szCs w:val="28"/>
        </w:rPr>
        <w:t>- воспитание в детях патриотизма, толерантности, гуманности по отношению к другим культурам.</w:t>
      </w:r>
    </w:p>
    <w:p w:rsidR="00A91D66" w:rsidRPr="00A91D66" w:rsidRDefault="00A91D66" w:rsidP="00A91D66">
      <w:pPr>
        <w:autoSpaceDE w:val="0"/>
        <w:autoSpaceDN w:val="0"/>
        <w:adjustRightInd w:val="0"/>
        <w:ind w:firstLine="284"/>
        <w:contextualSpacing/>
        <w:jc w:val="both"/>
        <w:rPr>
          <w:color w:val="231F20"/>
          <w:sz w:val="28"/>
          <w:szCs w:val="28"/>
        </w:rPr>
      </w:pPr>
      <w:r w:rsidRPr="00A91D66">
        <w:rPr>
          <w:color w:val="231F20"/>
          <w:sz w:val="28"/>
          <w:szCs w:val="28"/>
        </w:rPr>
        <w:t>- воспитание уважения к личности и правам другого человека, общественных норм и правил поведения.</w:t>
      </w:r>
    </w:p>
    <w:p w:rsidR="00A91D66" w:rsidRPr="00A91D66" w:rsidRDefault="00A91D66" w:rsidP="00A91D66">
      <w:pPr>
        <w:ind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>Научно-обоснованное содержание поликультурного воспитания включает в себя компоненты национальных культур: устное народное творчество, песенное народное творчество, декоративно-прикладное искусство, игры, традиции.</w:t>
      </w:r>
    </w:p>
    <w:p w:rsidR="00A91D66" w:rsidRPr="00A91D66" w:rsidRDefault="00A91D66" w:rsidP="00A91D66">
      <w:pPr>
        <w:pStyle w:val="c2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lastRenderedPageBreak/>
        <w:t xml:space="preserve">Ознакомление дошкольников с национальными культурами </w:t>
      </w:r>
      <w:r w:rsidRPr="00A91D66">
        <w:rPr>
          <w:b/>
          <w:sz w:val="28"/>
          <w:szCs w:val="28"/>
        </w:rPr>
        <w:t>реализуются через интеграцию образовательных областей</w:t>
      </w:r>
      <w:r w:rsidRPr="00A91D66">
        <w:rPr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«Физическое развитие»  в ходе непосредственно образовательной деятельности,  режимных моментов и различных видов детской деятельности. </w:t>
      </w:r>
    </w:p>
    <w:p w:rsidR="00A91D66" w:rsidRPr="00A91D66" w:rsidRDefault="00A91D66" w:rsidP="00A91D66">
      <w:pPr>
        <w:ind w:firstLine="284"/>
        <w:contextualSpacing/>
        <w:jc w:val="both"/>
        <w:rPr>
          <w:sz w:val="28"/>
          <w:szCs w:val="28"/>
        </w:rPr>
      </w:pPr>
      <w:r w:rsidRPr="00A91D66">
        <w:rPr>
          <w:b/>
          <w:sz w:val="28"/>
          <w:szCs w:val="28"/>
        </w:rPr>
        <w:t xml:space="preserve"> Физическая культура может внести свой вклад в решение этих задач</w:t>
      </w:r>
      <w:r w:rsidRPr="00A91D66">
        <w:rPr>
          <w:sz w:val="28"/>
          <w:szCs w:val="28"/>
        </w:rPr>
        <w:t>, т. к. формирование физических качеств, двигательных навыков и умений тесно связано с воспитанием нравственно волевых черт личности. Физическое воспитание необходимо рассматривать шире — как педагогический процесс воспитания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A91D66" w:rsidRPr="00A91D66" w:rsidRDefault="00A91D66" w:rsidP="00A91D66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91D66">
        <w:rPr>
          <w:b/>
          <w:sz w:val="28"/>
          <w:szCs w:val="28"/>
        </w:rPr>
        <w:t xml:space="preserve">Подвижные игры </w:t>
      </w:r>
      <w:r w:rsidRPr="00A91D66">
        <w:rPr>
          <w:sz w:val="28"/>
          <w:szCs w:val="28"/>
        </w:rPr>
        <w:t>— наиболее доступный и эффективный метод развития личности ребенка при его активной помощи. Игра — естественный спутник жизни и поэтому отвечает законам, заложенным самой природой в развивающемся организме ребенка — неуемной потребности его в жизнерадостных движениях. И</w:t>
      </w:r>
      <w:r w:rsidRPr="00A91D66">
        <w:rPr>
          <w:color w:val="231F20"/>
          <w:sz w:val="28"/>
          <w:szCs w:val="28"/>
        </w:rPr>
        <w:t>менно игра даёт возможность ребёнку самому «прожить» то, о чём он узнал в процессе непосредственно - образовательной деятельности. Рассказы о народных традициях не достигнут цели, если не найдут продолжения в играх, изобразительной, театрализованной деятельности.</w:t>
      </w:r>
      <w:r w:rsidRPr="00A91D66">
        <w:rPr>
          <w:sz w:val="28"/>
          <w:szCs w:val="28"/>
        </w:rPr>
        <w:t xml:space="preserve"> Подвижные  игры  способствуют воспитанию сознательной дисциплины, воли, настойчивости в преодолении трудностей, приучают детей быть честными и правдивыми. </w:t>
      </w:r>
    </w:p>
    <w:p w:rsidR="00A91D66" w:rsidRPr="00A91D66" w:rsidRDefault="00A91D66" w:rsidP="00A91D66">
      <w:pPr>
        <w:ind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 xml:space="preserve">Используя народные подвижные игры  в разных формах физкультурно-оздоровительной работы, мы можем решать развивающие, оздоровительные задачи, а так же воспитательные, направленные на формирование  личности ребенка, толерантных взаимоотношений в детском коллективе. Особую значимость имеют </w:t>
      </w:r>
      <w:r w:rsidRPr="00A91D66">
        <w:rPr>
          <w:b/>
          <w:sz w:val="28"/>
          <w:szCs w:val="28"/>
        </w:rPr>
        <w:t>народные подвижные игры,</w:t>
      </w:r>
      <w:r w:rsidRPr="00A91D66">
        <w:rPr>
          <w:sz w:val="28"/>
          <w:szCs w:val="28"/>
        </w:rPr>
        <w:t xml:space="preserve"> в которые дети очень любят играть. Радость  движения сочетается с духовным обогащением детей. Через игру формируется у них  устойчивое отношение к культуре родной страны,   создает  эмоционально-положительную основу для  развития патриотических чувств. Их решение  является более результативным в работе с детьми старшего дошкольного возраста, так как, именно этот возраст является сенситивным для воспитания нравственности, именно в этом возрасте закладывается фундамент для дальнейшего развития личности ребенка.</w:t>
      </w:r>
    </w:p>
    <w:p w:rsidR="00A91D66" w:rsidRPr="00A91D66" w:rsidRDefault="00A91D66" w:rsidP="00A91D66">
      <w:pPr>
        <w:ind w:firstLine="284"/>
        <w:contextualSpacing/>
        <w:jc w:val="both"/>
        <w:rPr>
          <w:sz w:val="28"/>
          <w:szCs w:val="28"/>
        </w:rPr>
      </w:pPr>
      <w:r w:rsidRPr="00A91D66">
        <w:rPr>
          <w:rStyle w:val="c1c2"/>
          <w:sz w:val="28"/>
          <w:szCs w:val="28"/>
        </w:rPr>
        <w:t xml:space="preserve">В работе с детьми по приобщению их к национальной культуре, традициям русского народа целесообразно  проводить беседы об играх детей в далеком прошлом, активно использовать  в работе с детьми забытые народные игры в разных формах физкультурно-оздоровительной работы. </w:t>
      </w:r>
      <w:r w:rsidRPr="00A91D66">
        <w:rPr>
          <w:sz w:val="28"/>
          <w:szCs w:val="28"/>
        </w:rPr>
        <w:t xml:space="preserve">Народные игры имеют </w:t>
      </w:r>
      <w:proofErr w:type="gramStart"/>
      <w:r w:rsidRPr="00A91D66">
        <w:rPr>
          <w:sz w:val="28"/>
          <w:szCs w:val="28"/>
        </w:rPr>
        <w:t>важное значение</w:t>
      </w:r>
      <w:proofErr w:type="gramEnd"/>
      <w:r w:rsidRPr="00A91D66">
        <w:rPr>
          <w:sz w:val="28"/>
          <w:szCs w:val="28"/>
        </w:rPr>
        <w:t xml:space="preserve"> в формировании этнического самосознания личности. В играх воспитывается любовь и уважение к своему народу, формируется стремление к постижению богатства национальной культуры.</w:t>
      </w:r>
    </w:p>
    <w:p w:rsidR="00A91D66" w:rsidRPr="00A91D66" w:rsidRDefault="00A91D66" w:rsidP="00A91D66">
      <w:pPr>
        <w:pStyle w:val="a8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66">
        <w:rPr>
          <w:rFonts w:ascii="Times New Roman" w:hAnsi="Times New Roman" w:cs="Times New Roman"/>
          <w:sz w:val="28"/>
          <w:szCs w:val="28"/>
        </w:rPr>
        <w:t xml:space="preserve">       Якутия - родина для людей разных национальностей. Приобщение детей к народной культуре является средством формирования у них патриотических чувств и развития духовности. Духовный, творческий патриотизм надо </w:t>
      </w:r>
      <w:r w:rsidRPr="00A91D66">
        <w:rPr>
          <w:rFonts w:ascii="Times New Roman" w:hAnsi="Times New Roman" w:cs="Times New Roman"/>
          <w:sz w:val="28"/>
          <w:szCs w:val="28"/>
        </w:rPr>
        <w:lastRenderedPageBreak/>
        <w:t>прививать с раннего детства, прививать ненавязчиво, непринужденно, иначе в ребенке не сможем пробудить чувство любви к Родине. В дошкольном возрасте закладываются основы всестороннего гармоничного развития личности ребёнка. И поэтому важную роль играет своевременное, и правильно организованное физическое</w:t>
      </w:r>
      <w:r w:rsidRPr="00A9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воспитание, одной из основных задач которого является развитие и совершенствование движений. Именно дошкольный возраст может и должен стать основой для достижения эффективности народных подвижных игр в деятельности ДОУ. </w:t>
      </w:r>
    </w:p>
    <w:p w:rsidR="00A91D66" w:rsidRPr="00A91D66" w:rsidRDefault="00A91D66" w:rsidP="00A91D66">
      <w:pPr>
        <w:pStyle w:val="a8"/>
        <w:ind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 каждого народа свои национальные, этнические и культурные ценности, которые передаются из поколения в поколение. Народные подвижные игры доносят до нас символическую информацию о прошлом и передают её подрастающему поколению и соответствуют природе ребёнка, помогают понять детям окружающий их  мир. </w:t>
      </w:r>
      <w:r w:rsidRPr="00A91D66">
        <w:rPr>
          <w:rFonts w:ascii="Times New Roman" w:hAnsi="Times New Roman" w:cs="Times New Roman"/>
          <w:sz w:val="28"/>
          <w:szCs w:val="28"/>
          <w:lang w:eastAsia="ru-RU"/>
        </w:rPr>
        <w:t>Все игры глубоко национальны, ярко отражают труд и традиции коренного народа Якутии. Через такие игры развивается ловкость, гибкость, сила, реакция, выносливость. Они объединяют детей, воспитывают в них чувство взаимовыручки, товарищества, развивают силу воли.</w:t>
      </w:r>
    </w:p>
    <w:p w:rsidR="00A91D66" w:rsidRPr="00A91D66" w:rsidRDefault="00A91D66" w:rsidP="00A91D66">
      <w:pPr>
        <w:pStyle w:val="a8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Познакомить детей с играми народа Севера – лучший способ вызвать интерес и симпатию к данному народу, поскольку игра  - естественный спутник жизни ребёнка, источник радостных эмоций. Народная игра помогает детям сохранить знания о жизни, труде, быте народов Севера и сохранить уникальность этого народа.</w:t>
      </w:r>
    </w:p>
    <w:p w:rsidR="00A91D66" w:rsidRPr="00A91D66" w:rsidRDefault="00A91D66" w:rsidP="00A91D66">
      <w:pPr>
        <w:pStyle w:val="a8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детском саду проводить игры народов Севера можно и нужно, так как они не сложны по содержанию и не требуют очень сложных атрибутов. Мы в нашем детском саду решили взять данную тему, чтобы приобщить детей к уникальной культуре народов Севера, воспитывать в них чувство уважения и понимания труда и таланта этого народа, любовь к родному краю. Ведь мы должны знать культуру народа, живущего в нашей стране. </w:t>
      </w:r>
    </w:p>
    <w:p w:rsidR="00A91D66" w:rsidRPr="00A91D66" w:rsidRDefault="00A91D66" w:rsidP="00A91D66">
      <w:pPr>
        <w:pStyle w:val="a8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Нестандартное спортивное оборудование для народных подвижных игр можно использовать в разных видах деятельности по физическому воспитанию: в эстафетах, аттракционах; на праздниках, развлечениях; использовать в дидактических играх; в выполнении физических упражнений; в танцах и т.д. Предлагаем вашему вниманию наше пособие к подвижным играм народов Севера. </w:t>
      </w:r>
    </w:p>
    <w:p w:rsidR="00A91D66" w:rsidRPr="00A91D66" w:rsidRDefault="00A91D66" w:rsidP="00A91D66">
      <w:pPr>
        <w:pStyle w:val="a8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D66" w:rsidRPr="00A91D66" w:rsidRDefault="00A91D66" w:rsidP="00A91D66">
      <w:pPr>
        <w:autoSpaceDE w:val="0"/>
        <w:autoSpaceDN w:val="0"/>
        <w:adjustRightInd w:val="0"/>
        <w:ind w:firstLine="284"/>
        <w:contextualSpacing/>
        <w:jc w:val="both"/>
        <w:rPr>
          <w:color w:val="231F20"/>
          <w:sz w:val="28"/>
          <w:szCs w:val="28"/>
        </w:rPr>
      </w:pPr>
      <w:r w:rsidRPr="00A91D66">
        <w:rPr>
          <w:color w:val="231F20"/>
          <w:sz w:val="28"/>
          <w:szCs w:val="28"/>
        </w:rPr>
        <w:t xml:space="preserve">Решение задач поликультурного воспитания происходит эффективнее, когда национальная культура естественно вплетается в жизнь группы детского сада,  и осуществляется не только на занятиях физической культуры, а  </w:t>
      </w:r>
      <w:r w:rsidRPr="00A91D66">
        <w:rPr>
          <w:b/>
          <w:color w:val="231F20"/>
          <w:sz w:val="28"/>
          <w:szCs w:val="28"/>
        </w:rPr>
        <w:t>совместными усилиями всех педагогов и специалистов детского сада и родителей</w:t>
      </w:r>
      <w:r w:rsidRPr="00A91D66">
        <w:rPr>
          <w:color w:val="231F20"/>
          <w:sz w:val="28"/>
          <w:szCs w:val="28"/>
        </w:rPr>
        <w:t>.</w:t>
      </w:r>
    </w:p>
    <w:p w:rsidR="00A91D66" w:rsidRPr="00A91D66" w:rsidRDefault="00A91D66" w:rsidP="00A91D66">
      <w:pPr>
        <w:numPr>
          <w:ilvl w:val="0"/>
          <w:numId w:val="1"/>
        </w:numPr>
        <w:tabs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 xml:space="preserve"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Дружелюбие, толерантное отношение к людям разных национальностей воспитывали  благодаря усвоению детьми определенного круга знаний о других народах: местожительстве каждого из них, главном городе, природных условиях края, народной культуре. Использовали  фольклор, который подробно рассказывает о народах, населяющих территорию России: о </w:t>
      </w:r>
      <w:r w:rsidRPr="00A91D66">
        <w:rPr>
          <w:sz w:val="28"/>
          <w:szCs w:val="28"/>
        </w:rPr>
        <w:lastRenderedPageBreak/>
        <w:t xml:space="preserve">русских, о народах юга и севера Европейской части России, Северного Кавказа, Поволжья, Урала, Севера, Сибири, Дальнего Востока. </w:t>
      </w:r>
    </w:p>
    <w:p w:rsidR="00A91D66" w:rsidRPr="00A91D66" w:rsidRDefault="00A91D66" w:rsidP="00A91D66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>Таким образом, народные подвижные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 Радость  движения сочетается с духовным обогащением детей. Через игру формируется у них  устойчивое отношение к культуре родной страны,   создает  эмоционально-положительную основу для  развития патриотических чувств.</w:t>
      </w: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rStyle w:val="a4"/>
          <w:i/>
          <w:sz w:val="28"/>
          <w:szCs w:val="28"/>
        </w:rPr>
      </w:pPr>
    </w:p>
    <w:p w:rsidR="00A91D66" w:rsidRPr="00A91D66" w:rsidRDefault="00A91D66" w:rsidP="00A91D66">
      <w:pPr>
        <w:pStyle w:val="a3"/>
        <w:ind w:firstLine="284"/>
        <w:contextualSpacing/>
        <w:jc w:val="center"/>
        <w:rPr>
          <w:i/>
          <w:sz w:val="28"/>
          <w:szCs w:val="28"/>
        </w:rPr>
      </w:pPr>
      <w:r w:rsidRPr="00A91D66">
        <w:rPr>
          <w:rStyle w:val="a4"/>
          <w:i/>
          <w:sz w:val="28"/>
          <w:szCs w:val="28"/>
        </w:rPr>
        <w:t>Библиографический список:</w:t>
      </w:r>
    </w:p>
    <w:p w:rsidR="00A91D66" w:rsidRPr="00A91D66" w:rsidRDefault="00A91D66" w:rsidP="00A91D6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100"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>М.Ф. Литвинова. Русские народные подвижные игры для детей дошкольного и  младшего школьного возраста: Практическое пособие. – М.: Айрис-пресс, 2003.</w:t>
      </w:r>
    </w:p>
    <w:p w:rsidR="00A91D66" w:rsidRPr="00A91D66" w:rsidRDefault="00A91D66" w:rsidP="00A91D6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100"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 xml:space="preserve">О.Л.Князева, </w:t>
      </w:r>
      <w:proofErr w:type="spellStart"/>
      <w:r w:rsidRPr="00A91D66">
        <w:rPr>
          <w:sz w:val="28"/>
          <w:szCs w:val="28"/>
        </w:rPr>
        <w:t>М.Д.Маханева</w:t>
      </w:r>
      <w:proofErr w:type="spellEnd"/>
      <w:r w:rsidRPr="00A91D66">
        <w:rPr>
          <w:sz w:val="28"/>
          <w:szCs w:val="28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A91D66">
        <w:rPr>
          <w:sz w:val="28"/>
          <w:szCs w:val="28"/>
        </w:rPr>
        <w:t xml:space="preserve">.: </w:t>
      </w:r>
      <w:proofErr w:type="gramEnd"/>
      <w:r w:rsidRPr="00A91D66">
        <w:rPr>
          <w:sz w:val="28"/>
          <w:szCs w:val="28"/>
        </w:rPr>
        <w:t>Детство-Пресс,2004.</w:t>
      </w:r>
    </w:p>
    <w:p w:rsidR="00A91D66" w:rsidRPr="00A91D66" w:rsidRDefault="00A91D66" w:rsidP="00A91D6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100"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 учреждений / авт</w:t>
      </w:r>
      <w:proofErr w:type="gramStart"/>
      <w:r w:rsidRPr="00A91D66">
        <w:rPr>
          <w:sz w:val="28"/>
          <w:szCs w:val="28"/>
        </w:rPr>
        <w:t>.с</w:t>
      </w:r>
      <w:proofErr w:type="gramEnd"/>
      <w:r w:rsidRPr="00A91D66">
        <w:rPr>
          <w:sz w:val="28"/>
          <w:szCs w:val="28"/>
        </w:rPr>
        <w:t xml:space="preserve">оставитель Л.С.Куприна,  </w:t>
      </w:r>
      <w:proofErr w:type="spellStart"/>
      <w:r w:rsidRPr="00A91D66">
        <w:rPr>
          <w:sz w:val="28"/>
          <w:szCs w:val="28"/>
        </w:rPr>
        <w:t>Т.А.Бударина</w:t>
      </w:r>
      <w:proofErr w:type="spellEnd"/>
      <w:r w:rsidRPr="00A91D66">
        <w:rPr>
          <w:sz w:val="28"/>
          <w:szCs w:val="28"/>
        </w:rPr>
        <w:t xml:space="preserve">, </w:t>
      </w:r>
      <w:proofErr w:type="spellStart"/>
      <w:r w:rsidRPr="00A91D66">
        <w:rPr>
          <w:sz w:val="28"/>
          <w:szCs w:val="28"/>
        </w:rPr>
        <w:t>О.А.Маханева</w:t>
      </w:r>
      <w:proofErr w:type="spellEnd"/>
      <w:r w:rsidRPr="00A91D66">
        <w:rPr>
          <w:sz w:val="28"/>
          <w:szCs w:val="28"/>
        </w:rPr>
        <w:t xml:space="preserve">, </w:t>
      </w:r>
      <w:proofErr w:type="spellStart"/>
      <w:r w:rsidRPr="00A91D66">
        <w:rPr>
          <w:sz w:val="28"/>
          <w:szCs w:val="28"/>
        </w:rPr>
        <w:t>О.Н,Корепанова</w:t>
      </w:r>
      <w:proofErr w:type="spellEnd"/>
      <w:r w:rsidRPr="00A91D66">
        <w:rPr>
          <w:sz w:val="28"/>
          <w:szCs w:val="28"/>
        </w:rPr>
        <w:t xml:space="preserve"> и др. –СПб.: «ДЕТСТВО-ПРЕСС», 2004.</w:t>
      </w:r>
    </w:p>
    <w:p w:rsidR="00A91D66" w:rsidRPr="00A91D66" w:rsidRDefault="00A91D66" w:rsidP="00A91D6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100"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 xml:space="preserve">Народный календарь – основа планирования работы с дошкольниками по 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A91D66">
        <w:rPr>
          <w:sz w:val="28"/>
          <w:szCs w:val="28"/>
        </w:rPr>
        <w:t>Комбарова</w:t>
      </w:r>
      <w:proofErr w:type="spellEnd"/>
      <w:r w:rsidRPr="00A91D66">
        <w:rPr>
          <w:sz w:val="28"/>
          <w:szCs w:val="28"/>
        </w:rPr>
        <w:t xml:space="preserve"> Г.Н., и др. – СПб</w:t>
      </w:r>
      <w:proofErr w:type="gramStart"/>
      <w:r w:rsidRPr="00A91D66">
        <w:rPr>
          <w:sz w:val="28"/>
          <w:szCs w:val="28"/>
        </w:rPr>
        <w:t>.:  «</w:t>
      </w:r>
      <w:proofErr w:type="gramEnd"/>
      <w:r w:rsidRPr="00A91D66">
        <w:rPr>
          <w:sz w:val="28"/>
          <w:szCs w:val="28"/>
        </w:rPr>
        <w:t>ДЕТСТВО-ПРЕСС», 2004.</w:t>
      </w:r>
    </w:p>
    <w:p w:rsidR="00A91D66" w:rsidRPr="00A91D66" w:rsidRDefault="00A91D66" w:rsidP="00A91D6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100" w:firstLine="284"/>
        <w:contextualSpacing/>
        <w:jc w:val="both"/>
        <w:rPr>
          <w:sz w:val="28"/>
          <w:szCs w:val="28"/>
        </w:rPr>
      </w:pPr>
      <w:r w:rsidRPr="00A91D66">
        <w:rPr>
          <w:sz w:val="28"/>
          <w:szCs w:val="28"/>
        </w:rPr>
        <w:t>Тихонова М.В., Смирнова Н.С. красна изба…Знакомство детей с русским народным искусством, ремеслами, бытом в музее детского сада. – СПб</w:t>
      </w:r>
      <w:proofErr w:type="gramStart"/>
      <w:r w:rsidRPr="00A91D66">
        <w:rPr>
          <w:sz w:val="28"/>
          <w:szCs w:val="28"/>
        </w:rPr>
        <w:t>.:   «</w:t>
      </w:r>
      <w:proofErr w:type="gramEnd"/>
      <w:r w:rsidRPr="00A91D66">
        <w:rPr>
          <w:sz w:val="28"/>
          <w:szCs w:val="28"/>
        </w:rPr>
        <w:t>ДЕТСТВО-ПРЕСС», 2004.</w:t>
      </w:r>
    </w:p>
    <w:p w:rsidR="003D04A8" w:rsidRPr="00A91D66" w:rsidRDefault="003D04A8" w:rsidP="00A91D66">
      <w:pPr>
        <w:ind w:firstLine="284"/>
        <w:contextualSpacing/>
        <w:rPr>
          <w:sz w:val="28"/>
          <w:szCs w:val="28"/>
        </w:rPr>
      </w:pPr>
    </w:p>
    <w:sectPr w:rsidR="003D04A8" w:rsidRPr="00A91D66" w:rsidSect="00A91D66">
      <w:footerReference w:type="even" r:id="rId5"/>
      <w:footerReference w:type="default" r:id="rId6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6B" w:rsidRDefault="00FD4262" w:rsidP="003A5F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96B" w:rsidRDefault="00FD4262" w:rsidP="006049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6B" w:rsidRDefault="00FD4262" w:rsidP="003A5F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0496B" w:rsidRDefault="00FD4262" w:rsidP="0060496B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07B97125"/>
    <w:multiLevelType w:val="multilevel"/>
    <w:tmpl w:val="B3CC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E36D7"/>
    <w:multiLevelType w:val="multilevel"/>
    <w:tmpl w:val="31749E30"/>
    <w:lvl w:ilvl="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D66"/>
    <w:rsid w:val="003D04A8"/>
    <w:rsid w:val="00A91D66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D66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A91D66"/>
  </w:style>
  <w:style w:type="paragraph" w:customStyle="1" w:styleId="c2">
    <w:name w:val="c2"/>
    <w:basedOn w:val="a"/>
    <w:rsid w:val="00A91D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91D66"/>
    <w:rPr>
      <w:b/>
      <w:bCs/>
    </w:rPr>
  </w:style>
  <w:style w:type="paragraph" w:styleId="a5">
    <w:name w:val="footer"/>
    <w:basedOn w:val="a"/>
    <w:link w:val="a6"/>
    <w:rsid w:val="00A91D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1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1D66"/>
  </w:style>
  <w:style w:type="paragraph" w:styleId="a8">
    <w:name w:val="No Spacing"/>
    <w:uiPriority w:val="1"/>
    <w:qFormat/>
    <w:rsid w:val="00A91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2020-10-14T12:01:00Z</dcterms:created>
  <dcterms:modified xsi:type="dcterms:W3CDTF">2020-10-14T12:22:00Z</dcterms:modified>
</cp:coreProperties>
</file>